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0001915814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2220"/>
        <w:spacing w:after="0" w:line="281" w:lineRule="auto"/>
        <w:rPr>
          <w:sz w:val="20"/>
          <w:szCs w:val="20"/>
          <w:color w:val="auto"/>
        </w:rPr>
      </w:pPr>
      <w:r>
        <w:rPr>
          <w:rFonts w:ascii="Times New Roman" w:cs="Times New Roman" w:eastAsia="Times New Roman" w:hAnsi="Times New Roman"/>
          <w:sz w:val="22"/>
          <w:szCs w:val="22"/>
          <w:color w:val="auto"/>
        </w:rPr>
        <w:t>VALMONT INDUSTRIES INC 001-31429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15000 VALMONT PLAZA</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OMAHA</w:t>
      </w:r>
    </w:p>
    <w:p>
      <w:pPr>
        <w:spacing w:after="0" w:line="230" w:lineRule="auto"/>
        <w:rPr>
          <w:sz w:val="20"/>
          <w:szCs w:val="20"/>
          <w:color w:val="auto"/>
        </w:rPr>
      </w:pPr>
      <w:r>
        <w:rPr>
          <w:rFonts w:ascii="Times New Roman" w:cs="Times New Roman" w:eastAsia="Times New Roman" w:hAnsi="Times New Roman"/>
          <w:sz w:val="22"/>
          <w:szCs w:val="22"/>
          <w:color w:val="auto"/>
        </w:rPr>
        <w:t>NEBRASKA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402-963-1000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Campbell Renee L</w:t>
      </w:r>
    </w:p>
    <w:p>
      <w:pPr>
        <w:spacing w:after="0" w:line="44" w:lineRule="exact"/>
        <w:rPr>
          <w:sz w:val="24"/>
          <w:szCs w:val="24"/>
          <w:color w:val="auto"/>
        </w:rPr>
      </w:pPr>
    </w:p>
    <w:p>
      <w:pPr>
        <w:sectPr>
          <w:pgSz w:w="11900" w:h="16838" w:orient="portrait"/>
          <w:cols w:equalWidth="0" w:num="2">
            <w:col w:w="5740" w:space="500"/>
            <w:col w:w="5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215249.44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19413651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12/18/2018</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12/17/2019</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12/18/2019</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12/16/2020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12/17/2020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12/18/2020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12/14/2021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12/16/2021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12/17/2021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12/13/2022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12/14/2022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12/16/2022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12/12/2023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12/13/2023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12/14/2023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12/11/2024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12/12/2024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12/13/2024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08/15/2025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380" w:type="dxa"/>
            <w:vAlign w:val="bottom"/>
          </w:tcPr>
          <w:p>
            <w:pPr>
              <w:jc w:val="right"/>
              <w:ind w:right="1812"/>
              <w:spacing w:after="0"/>
              <w:rPr>
                <w:sz w:val="20"/>
                <w:szCs w:val="20"/>
                <w:color w:val="auto"/>
              </w:rPr>
            </w:pPr>
            <w:r>
              <w:rPr>
                <w:rFonts w:ascii="Times New Roman" w:cs="Times New Roman" w:eastAsia="Times New Roman" w:hAnsi="Times New Roman"/>
                <w:sz w:val="22"/>
                <w:szCs w:val="22"/>
                <w:b w:val="1"/>
                <w:bCs w:val="1"/>
                <w:color w:val="auto"/>
              </w:rPr>
              <w:t>a</w:t>
            </w:r>
          </w:p>
        </w:tc>
        <w:tc>
          <w:tcPr>
            <w:tcW w:w="2840" w:type="dxa"/>
            <w:vAlign w:val="bottom"/>
          </w:tcPr>
          <w:p>
            <w:pPr>
              <w:spacing w:after="0"/>
              <w:rPr>
                <w:sz w:val="22"/>
                <w:szCs w:val="22"/>
                <w:color w:val="auto"/>
              </w:rPr>
            </w:pPr>
          </w:p>
        </w:tc>
      </w:tr>
      <w:tr>
        <w:trPr>
          <w:trHeight w:val="286"/>
        </w:trPr>
        <w:tc>
          <w:tcPr>
            <w:tcW w:w="1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380" w:type="dxa"/>
            <w:vAlign w:val="bottom"/>
          </w:tcPr>
          <w:p>
            <w:pPr>
              <w:jc w:val="right"/>
              <w:ind w:right="161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40" w:type="dxa"/>
            <w:vAlign w:val="bottom"/>
          </w:tcPr>
          <w:p>
            <w:pPr>
              <w:spacing w:after="0"/>
              <w:rPr>
                <w:sz w:val="24"/>
                <w:szCs w:val="24"/>
                <w:color w:val="auto"/>
              </w:rPr>
            </w:pPr>
          </w:p>
        </w:tc>
      </w:tr>
      <w:tr>
        <w:trPr>
          <w:trHeight w:val="43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17</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12/18/2018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25</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12/17/2019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17</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12/18/2019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20</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12/16/2020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25</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12/17/2020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17</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12/18/2020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18</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12/14/2021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20</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12/16/2021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26</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12/17/2021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14</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12/13/2022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18</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12/14/2022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20</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12/16/2022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16</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12/12/2023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13</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12/13/2023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17</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12/14/2023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50</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12/11/2024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17</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12/12/2024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13</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12/13/2024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49</w:t>
            </w:r>
          </w:p>
        </w:tc>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08/15/2025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-6324600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-5981700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-5638800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-5295900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-4953000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-4610735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-4267835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-3924935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-3582035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-3239135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-2896235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-2552700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-2209800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-1866900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-1524000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-1181100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-838200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-495300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76" w:orient="portrait"/>
          <w:cols w:equalWidth="0" w:num="2">
            <w:col w:w="3960" w:space="280"/>
            <w:col w:w="7000"/>
          </w:cols>
          <w:pgMar w:left="320" w:top="98"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This sale today occurred in the account of John Campbell. He is the spouse of Renee L. Campbell, who is an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5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officer of the company.</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05/06/2026</w:t>
            </w:r>
          </w:p>
        </w:tc>
        <w:tc>
          <w:tcPr>
            <w:tcW w:w="0" w:type="dxa"/>
            <w:vAlign w:val="bottom"/>
          </w:tcPr>
          <w:p>
            <w:pPr>
              <w:spacing w:after="0"/>
              <w:rPr>
                <w:sz w:val="1"/>
                <w:szCs w:val="1"/>
                <w:color w:val="auto"/>
              </w:rPr>
            </w:pPr>
          </w:p>
        </w:tc>
      </w:tr>
    </w:tbl>
    <w:p>
      <w:pPr>
        <w:sectPr>
          <w:pgSz w:w="11900" w:h="16876"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Notice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Renee L. Campbell</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2026-05-06T15:49:38Z</dcterms:created>
  <dcterms:modified xsi:type="dcterms:W3CDTF">2026-05-06T15:49:38Z</dcterms:modified>
</cp:coreProperties>
</file>